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CCCE" w14:textId="00A24315" w:rsidR="00A01348" w:rsidRPr="00A01348" w:rsidRDefault="00A01348" w:rsidP="00A01348">
      <w:pPr>
        <w:spacing w:line="276" w:lineRule="auto"/>
        <w:jc w:val="right"/>
        <w:rPr>
          <w:rFonts w:ascii="Twinkl" w:hAnsi="Twinkl"/>
          <w:sz w:val="24"/>
          <w:szCs w:val="24"/>
        </w:rPr>
      </w:pPr>
      <w:r w:rsidRPr="00A01348">
        <w:rPr>
          <w:rFonts w:ascii="Twinkl" w:hAnsi="Twinkl"/>
          <w:sz w:val="24"/>
          <w:szCs w:val="24"/>
        </w:rPr>
        <w:fldChar w:fldCharType="begin"/>
      </w:r>
      <w:r w:rsidRPr="00A01348">
        <w:rPr>
          <w:rFonts w:ascii="Twinkl" w:hAnsi="Twinkl"/>
          <w:sz w:val="24"/>
          <w:szCs w:val="24"/>
        </w:rPr>
        <w:instrText xml:space="preserve"> DATE \@ "MMMM d, yyyy" </w:instrText>
      </w:r>
      <w:r w:rsidRPr="00A01348">
        <w:rPr>
          <w:rFonts w:ascii="Twinkl" w:hAnsi="Twinkl"/>
          <w:sz w:val="24"/>
          <w:szCs w:val="24"/>
        </w:rPr>
        <w:fldChar w:fldCharType="separate"/>
      </w:r>
      <w:r w:rsidRPr="00A01348">
        <w:rPr>
          <w:rFonts w:ascii="Twinkl" w:hAnsi="Twinkl"/>
          <w:noProof/>
          <w:sz w:val="24"/>
          <w:szCs w:val="24"/>
        </w:rPr>
        <w:t>June 14, 2024</w:t>
      </w:r>
      <w:r w:rsidRPr="00A01348">
        <w:rPr>
          <w:rFonts w:ascii="Twinkl" w:hAnsi="Twinkl"/>
          <w:sz w:val="24"/>
          <w:szCs w:val="24"/>
        </w:rPr>
        <w:fldChar w:fldCharType="end"/>
      </w:r>
    </w:p>
    <w:p w14:paraId="13CEF780" w14:textId="68779967" w:rsidR="00A01348" w:rsidRPr="00A01348" w:rsidRDefault="00A01348" w:rsidP="00A01348">
      <w:pPr>
        <w:spacing w:line="276" w:lineRule="auto"/>
        <w:contextualSpacing/>
        <w:rPr>
          <w:rFonts w:ascii="Twinkl" w:hAnsi="Twinkl"/>
          <w:sz w:val="24"/>
          <w:szCs w:val="24"/>
        </w:rPr>
      </w:pPr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Sports Day - Reminder</w:t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 xml:space="preserve">Sports Day will be held on Monday, </w:t>
      </w:r>
      <w:proofErr w:type="gramStart"/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17th</w:t>
      </w:r>
      <w:proofErr w:type="gramEnd"/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 xml:space="preserve"> June, provided that the weather conditions are </w:t>
      </w:r>
      <w:proofErr w:type="spellStart"/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favourable</w:t>
      </w:r>
      <w:proofErr w:type="spellEnd"/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. We are looking forward to a fun-filled afternoon of sports and activities.</w:t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Details for the day</w:t>
      </w:r>
      <w:proofErr w:type="gramStart"/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:</w:t>
      </w:r>
      <w:proofErr w:type="gramEnd"/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Date: Monday, 17th June</w:t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Start Time: 1:30 PM</w:t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 xml:space="preserve">Dress Code: Children should come to school wearing their PE kit along with a t-shirt in their house </w:t>
      </w:r>
      <w:proofErr w:type="spellStart"/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colours</w:t>
      </w:r>
      <w:proofErr w:type="spellEnd"/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.</w:t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 xml:space="preserve">Attendance: All parents </w:t>
      </w:r>
      <w:proofErr w:type="gramStart"/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 xml:space="preserve">are </w:t>
      </w:r>
      <w:bookmarkStart w:id="0" w:name="_GoBack"/>
      <w:bookmarkEnd w:id="0"/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warmly invited</w:t>
      </w:r>
      <w:proofErr w:type="gramEnd"/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 xml:space="preserve"> to come along and watch. Your support and encouragement mean a lot to the children.</w:t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Please ensure that your child brings a water bottle and, if necessary, applies sunscreen before arriving at school.</w:t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In the event of unfavorable weather, we will notify you of any changes or postponements as soon as possible.</w:t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</w:rPr>
        <w:br/>
      </w:r>
      <w:r w:rsidRPr="00A01348">
        <w:rPr>
          <w:rFonts w:ascii="Twinkl" w:hAnsi="Twinkl"/>
          <w:color w:val="2C2A50"/>
          <w:sz w:val="24"/>
          <w:szCs w:val="24"/>
          <w:shd w:val="clear" w:color="auto" w:fill="FFFFFF"/>
        </w:rPr>
        <w:t>We look forward to seeing you there and sharing this enjoyable event with you and your children.</w:t>
      </w:r>
    </w:p>
    <w:p w14:paraId="543032AE" w14:textId="77777777" w:rsidR="00A01348" w:rsidRPr="000D33F7" w:rsidRDefault="00A01348" w:rsidP="00A03C2D">
      <w:pPr>
        <w:spacing w:line="276" w:lineRule="auto"/>
        <w:contextualSpacing/>
        <w:jc w:val="both"/>
        <w:rPr>
          <w:rFonts w:ascii="Twinkl" w:hAnsi="Twinkl"/>
          <w:sz w:val="24"/>
          <w:szCs w:val="24"/>
        </w:rPr>
      </w:pPr>
    </w:p>
    <w:sectPr w:rsidR="00A01348" w:rsidRPr="000D33F7" w:rsidSect="00830383">
      <w:headerReference w:type="default" r:id="rId11"/>
      <w:footerReference w:type="default" r:id="rId12"/>
      <w:pgSz w:w="12240" w:h="15840" w:code="1"/>
      <w:pgMar w:top="2518" w:right="864" w:bottom="2448" w:left="851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453F" w14:textId="77777777" w:rsidR="00824BE5" w:rsidRDefault="00824BE5" w:rsidP="00897FE2">
      <w:r>
        <w:separator/>
      </w:r>
    </w:p>
  </w:endnote>
  <w:endnote w:type="continuationSeparator" w:id="0">
    <w:p w14:paraId="2DB625C0" w14:textId="77777777" w:rsidR="00824BE5" w:rsidRDefault="00824BE5" w:rsidP="00897FE2">
      <w:r>
        <w:continuationSeparator/>
      </w:r>
    </w:p>
  </w:endnote>
  <w:endnote w:type="continuationNotice" w:id="1">
    <w:p w14:paraId="1DB1F3BB" w14:textId="77777777" w:rsidR="00824BE5" w:rsidRDefault="00824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EEDF" w14:textId="77777777" w:rsidR="00CD69DA" w:rsidRDefault="00560669" w:rsidP="0084730F">
    <w:pPr>
      <w:pStyle w:val="Address"/>
      <w:tabs>
        <w:tab w:val="left" w:pos="4962"/>
      </w:tabs>
      <w:rPr>
        <w:rFonts w:ascii="Twinkl Cursive Looped" w:hAnsi="Twinkl Cursive Looped"/>
        <w:b/>
        <w:color w:val="194F90"/>
        <w:sz w:val="42"/>
        <w:szCs w:val="32"/>
      </w:rPr>
    </w:pPr>
    <w:bookmarkStart w:id="1" w:name="_Hlk66791992"/>
    <w:r w:rsidRPr="000160B0">
      <w:rPr>
        <w:noProof/>
        <w:lang w:val="en-GB" w:eastAsia="en-GB"/>
      </w:rPr>
      <w:drawing>
        <wp:inline distT="0" distB="0" distL="0" distR="0" wp14:anchorId="12B3EAC1" wp14:editId="48EEF707">
          <wp:extent cx="6000750" cy="19000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459" cy="19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7CF9" w14:textId="71F97D48" w:rsidR="00146AF8" w:rsidRPr="00A305E9" w:rsidRDefault="00560669" w:rsidP="00687781">
    <w:pPr>
      <w:pStyle w:val="Address"/>
      <w:tabs>
        <w:tab w:val="left" w:pos="4962"/>
      </w:tabs>
      <w:rPr>
        <w:rFonts w:ascii="Twinkl Cursive Looped" w:hAnsi="Twinkl Cursive Looped"/>
        <w:b/>
        <w:i/>
        <w:iCs/>
        <w:color w:val="194F90"/>
        <w:sz w:val="42"/>
        <w:szCs w:val="32"/>
      </w:rPr>
    </w:pPr>
    <w:r w:rsidRPr="00A305E9">
      <w:rPr>
        <w:rFonts w:ascii="Twinkl Cursive Looped" w:hAnsi="Twinkl Cursive Looped"/>
        <w:b/>
        <w:i/>
        <w:iCs/>
        <w:color w:val="194F90"/>
        <w:sz w:val="42"/>
        <w:szCs w:val="32"/>
      </w:rPr>
      <w:t>Let Your Light Shine</w:t>
    </w:r>
  </w:p>
  <w:p w14:paraId="07CCEA8C" w14:textId="4A3C12A2" w:rsidR="00560669" w:rsidRPr="00BB254E" w:rsidRDefault="00BB254E" w:rsidP="00A305E9">
    <w:pPr>
      <w:tabs>
        <w:tab w:val="left" w:pos="3544"/>
        <w:tab w:val="left" w:pos="4536"/>
        <w:tab w:val="left" w:pos="5670"/>
      </w:tabs>
      <w:ind w:right="-22"/>
      <w:jc w:val="center"/>
      <w:rPr>
        <w:rFonts w:cstheme="minorHAnsi"/>
        <w:b/>
        <w:bCs/>
        <w:color w:val="0070C0"/>
        <w:sz w:val="21"/>
        <w:szCs w:val="21"/>
        <w:lang w:eastAsia="en-GB"/>
      </w:rPr>
    </w:pPr>
    <w:r w:rsidRPr="00BB254E">
      <w:rPr>
        <w:rFonts w:cstheme="minorHAnsi"/>
        <w:bCs/>
        <w:color w:val="0070C0"/>
        <w:sz w:val="21"/>
        <w:szCs w:val="21"/>
        <w:lang w:eastAsia="en-GB"/>
      </w:rPr>
      <w:t>office@croscombestokefederation.co.uk</w:t>
    </w:r>
    <w:r w:rsidR="00A305E9">
      <w:rPr>
        <w:rFonts w:cstheme="minorHAnsi"/>
        <w:bCs/>
        <w:color w:val="0070C0"/>
        <w:sz w:val="21"/>
        <w:szCs w:val="21"/>
        <w:lang w:eastAsia="en-GB"/>
      </w:rPr>
      <w:t xml:space="preserve">        </w:t>
    </w:r>
    <w:r w:rsidR="00146AF8" w:rsidRPr="00BB254E">
      <w:rPr>
        <w:rFonts w:cstheme="minorHAnsi"/>
        <w:b/>
        <w:color w:val="0070C0"/>
        <w:sz w:val="21"/>
        <w:szCs w:val="21"/>
      </w:rPr>
      <w:t>Mr. Chris Partridge Executive Headteacher</w:t>
    </w:r>
    <w:r w:rsidR="00A305E9">
      <w:rPr>
        <w:rFonts w:cstheme="minorHAnsi"/>
        <w:b/>
        <w:color w:val="0070C0"/>
        <w:sz w:val="21"/>
        <w:szCs w:val="21"/>
      </w:rPr>
      <w:t xml:space="preserve">        </w:t>
    </w:r>
    <w:r w:rsidR="00146AF8" w:rsidRPr="00BB254E">
      <w:rPr>
        <w:rFonts w:cstheme="minorHAnsi"/>
        <w:color w:val="0070C0"/>
        <w:sz w:val="21"/>
        <w:szCs w:val="21"/>
        <w:shd w:val="clear" w:color="auto" w:fill="FFFFFF"/>
      </w:rPr>
      <w:t>Twitter @croscombestoke</w:t>
    </w:r>
  </w:p>
  <w:p w14:paraId="5B4EAF6F" w14:textId="1303626A" w:rsidR="00560669" w:rsidRDefault="00560669" w:rsidP="009A0003">
    <w:pPr>
      <w:pStyle w:val="Address"/>
      <w:ind w:left="7200"/>
      <w:jc w:val="left"/>
    </w:pPr>
    <w:r>
      <w:t xml:space="preserve">          </w:t>
    </w:r>
  </w:p>
  <w:p w14:paraId="74AD2677" w14:textId="77777777" w:rsidR="00560669" w:rsidRDefault="00560669" w:rsidP="00560669"/>
  <w:bookmarkEnd w:id="1"/>
  <w:p w14:paraId="31A987B6" w14:textId="77777777" w:rsidR="00560669" w:rsidRDefault="0056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90C6" w14:textId="77777777" w:rsidR="00824BE5" w:rsidRDefault="00824BE5" w:rsidP="00897FE2">
      <w:r>
        <w:separator/>
      </w:r>
    </w:p>
  </w:footnote>
  <w:footnote w:type="continuationSeparator" w:id="0">
    <w:p w14:paraId="1FE5CCFD" w14:textId="77777777" w:rsidR="00824BE5" w:rsidRDefault="00824BE5" w:rsidP="00897FE2">
      <w:r>
        <w:continuationSeparator/>
      </w:r>
    </w:p>
  </w:footnote>
  <w:footnote w:type="continuationNotice" w:id="1">
    <w:p w14:paraId="6A879216" w14:textId="77777777" w:rsidR="00824BE5" w:rsidRDefault="00824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E0C1" w14:textId="77777777" w:rsidR="00BF5E35" w:rsidRDefault="00BF5E35">
    <w:pPr>
      <w:pStyle w:val="Header"/>
    </w:pPr>
  </w:p>
  <w:p w14:paraId="0F2E1266" w14:textId="74B393E5" w:rsidR="00BF5E35" w:rsidRDefault="00BF5E35" w:rsidP="00897FE2">
    <w:pPr>
      <w:tabs>
        <w:tab w:val="left" w:pos="3544"/>
        <w:tab w:val="left" w:pos="4536"/>
        <w:tab w:val="left" w:pos="5670"/>
      </w:tabs>
      <w:ind w:left="-284" w:right="-22"/>
      <w:rPr>
        <w:rFonts w:ascii="Lato" w:hAnsi="Lato" w:cs="Arial"/>
        <w:b/>
        <w:bCs/>
        <w:color w:val="404040" w:themeColor="text1" w:themeTint="BF"/>
        <w:lang w:eastAsia="en-GB"/>
      </w:rPr>
    </w:pPr>
  </w:p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4253"/>
    </w:tblGrid>
    <w:tr w:rsidR="00190AA7" w:rsidRPr="00190AA7" w14:paraId="1EB9EA61" w14:textId="77777777" w:rsidTr="00D86FAE">
      <w:trPr>
        <w:jc w:val="center"/>
      </w:trPr>
      <w:tc>
        <w:tcPr>
          <w:tcW w:w="6946" w:type="dxa"/>
        </w:tcPr>
        <w:p w14:paraId="75849510" w14:textId="0E033662" w:rsidR="001A0D38" w:rsidRPr="00C9006E" w:rsidRDefault="008721E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/>
              <w:bCs/>
              <w:noProof/>
              <w:color w:val="0070C0"/>
              <w:sz w:val="21"/>
              <w:szCs w:val="21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7DCE3CA" wp14:editId="40FC2C99">
                <wp:simplePos x="0" y="0"/>
                <wp:positionH relativeFrom="column">
                  <wp:posOffset>2623206</wp:posOffset>
                </wp:positionH>
                <wp:positionV relativeFrom="paragraph">
                  <wp:posOffset>46212</wp:posOffset>
                </wp:positionV>
                <wp:extent cx="1632155" cy="869070"/>
                <wp:effectExtent l="12700" t="12700" r="6350" b="7620"/>
                <wp:wrapNone/>
                <wp:docPr id="254185284" name="Picture 254185284" descr="A black and white image of a bi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185284" name="Picture 2" descr="A black and white image of a bir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155" cy="869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Croscombe Cof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E </w:t>
          </w:r>
          <w:r w:rsidR="009837DF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VA 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7A5787FC" w14:textId="4D7346A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Long Street, Croscombe, Wells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  </w:t>
          </w:r>
        </w:p>
        <w:p w14:paraId="0B08D473" w14:textId="3FFBB64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Somerset, BA5 3QL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</w:t>
          </w:r>
        </w:p>
        <w:p w14:paraId="6CCAE3AA" w14:textId="2B6B9BA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01749 343114 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400D7ECD" w14:textId="4E6812F5" w:rsidR="00D25FC3" w:rsidRPr="00190AA7" w:rsidRDefault="00D25FC3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ascii="Twinkl" w:hAnsi="Twinkl" w:cstheme="minorHAnsi"/>
              <w:color w:val="0070C0"/>
              <w:shd w:val="clear" w:color="auto" w:fill="FFFFFF"/>
            </w:rPr>
          </w:pPr>
        </w:p>
      </w:tc>
      <w:tc>
        <w:tcPr>
          <w:tcW w:w="4253" w:type="dxa"/>
        </w:tcPr>
        <w:p w14:paraId="60C6596F" w14:textId="168E0BAB" w:rsidR="001A0D38" w:rsidRPr="00C9006E" w:rsidRDefault="003435A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190AA7">
            <w:rPr>
              <w:rFonts w:ascii="Twinkl Cursive Looped" w:hAnsi="Twinkl Cursive Looped" w:cstheme="minorHAnsi"/>
              <w:b/>
              <w:bCs/>
              <w:color w:val="0070C0"/>
              <w:lang w:eastAsia="en-GB"/>
            </w:rPr>
            <w:t xml:space="preserve">   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Stoke St. Michael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Nursery &amp; 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3461E4CC" w14:textId="77B56275" w:rsidR="00716F22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Moonshill Road, Stoke St Michae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</w:t>
          </w:r>
        </w:p>
        <w:p w14:paraId="2A93280C" w14:textId="694AEC1B" w:rsidR="001A0D38" w:rsidRPr="00C9006E" w:rsidRDefault="00716F22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Radstock, Somerset, BA3 5LG       </w:t>
          </w:r>
        </w:p>
        <w:p w14:paraId="6A742834" w14:textId="5A74CC2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01749 840470</w:t>
          </w:r>
        </w:p>
        <w:p w14:paraId="21B6E52F" w14:textId="1B9797F7" w:rsidR="00A305E9" w:rsidRPr="00190AA7" w:rsidRDefault="00EA76B5" w:rsidP="00A305E9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  <w:r w:rsidRPr="00C9006E">
            <w:rPr>
              <w:rFonts w:cstheme="minorHAnsi"/>
              <w:color w:val="0070C0"/>
              <w:sz w:val="21"/>
              <w:szCs w:val="21"/>
            </w:rPr>
            <w:t xml:space="preserve">    </w:t>
          </w:r>
        </w:p>
        <w:p w14:paraId="323462AA" w14:textId="7B33186A" w:rsidR="002D7F75" w:rsidRPr="00190AA7" w:rsidRDefault="002D7F75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</w:p>
      </w:tc>
    </w:tr>
  </w:tbl>
  <w:p w14:paraId="3421D337" w14:textId="137DEDCD" w:rsidR="003435A1" w:rsidRPr="00F07F55" w:rsidRDefault="0049638A" w:rsidP="001721BD">
    <w:pPr>
      <w:pStyle w:val="Header"/>
      <w:ind w:left="-142" w:firstLine="142"/>
      <w:jc w:val="center"/>
      <w:rPr>
        <w:rFonts w:ascii="Twinkl" w:hAnsi="Twinkl" w:cstheme="minorHAnsi"/>
        <w:b/>
        <w:i/>
        <w:iCs/>
        <w:color w:val="194F90"/>
        <w:sz w:val="22"/>
        <w:szCs w:val="22"/>
        <w:u w:val="single"/>
        <w:lang w:eastAsia="en-GB"/>
      </w:rPr>
    </w:pPr>
    <w:r w:rsidRPr="00F07F55">
      <w:rPr>
        <w:rFonts w:ascii="Twinkl" w:hAnsi="Twinkl" w:cstheme="minorHAnsi"/>
        <w:b/>
        <w:i/>
        <w:iCs/>
        <w:color w:val="194F90"/>
        <w:sz w:val="22"/>
        <w:szCs w:val="22"/>
        <w:lang w:eastAsia="en-GB"/>
      </w:rPr>
      <w:t>www.croscombestokefederation.co.uk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CE5"/>
    <w:multiLevelType w:val="multilevel"/>
    <w:tmpl w:val="BB7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23A0E"/>
    <w:multiLevelType w:val="hybridMultilevel"/>
    <w:tmpl w:val="D79623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219F1"/>
    <w:multiLevelType w:val="hybridMultilevel"/>
    <w:tmpl w:val="1D1E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D8"/>
    <w:multiLevelType w:val="hybridMultilevel"/>
    <w:tmpl w:val="B2D2B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7199"/>
    <w:multiLevelType w:val="hybridMultilevel"/>
    <w:tmpl w:val="8E6A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6CE4"/>
    <w:multiLevelType w:val="hybridMultilevel"/>
    <w:tmpl w:val="6704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2CB0"/>
    <w:multiLevelType w:val="hybridMultilevel"/>
    <w:tmpl w:val="330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1F3F"/>
    <w:multiLevelType w:val="hybridMultilevel"/>
    <w:tmpl w:val="0938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96CB2"/>
    <w:multiLevelType w:val="hybridMultilevel"/>
    <w:tmpl w:val="8FF4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36A9"/>
    <w:multiLevelType w:val="hybridMultilevel"/>
    <w:tmpl w:val="408C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8146B"/>
    <w:multiLevelType w:val="singleLevel"/>
    <w:tmpl w:val="5F8839B4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1" w15:restartNumberingAfterBreak="0">
    <w:nsid w:val="73B40FFF"/>
    <w:multiLevelType w:val="hybridMultilevel"/>
    <w:tmpl w:val="D998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E2"/>
    <w:rsid w:val="00020C43"/>
    <w:rsid w:val="00022C95"/>
    <w:rsid w:val="000231BD"/>
    <w:rsid w:val="00041465"/>
    <w:rsid w:val="00044B7E"/>
    <w:rsid w:val="00046D4C"/>
    <w:rsid w:val="00050F6A"/>
    <w:rsid w:val="00056832"/>
    <w:rsid w:val="00057039"/>
    <w:rsid w:val="000618D9"/>
    <w:rsid w:val="00065F28"/>
    <w:rsid w:val="0007002A"/>
    <w:rsid w:val="000802A0"/>
    <w:rsid w:val="000861EA"/>
    <w:rsid w:val="000975A8"/>
    <w:rsid w:val="000C3A8C"/>
    <w:rsid w:val="000D247E"/>
    <w:rsid w:val="000D2B1D"/>
    <w:rsid w:val="000D33F7"/>
    <w:rsid w:val="000D40D8"/>
    <w:rsid w:val="000E540E"/>
    <w:rsid w:val="000E6807"/>
    <w:rsid w:val="000F63B2"/>
    <w:rsid w:val="00123681"/>
    <w:rsid w:val="0013599B"/>
    <w:rsid w:val="00143DBB"/>
    <w:rsid w:val="00146AF8"/>
    <w:rsid w:val="00152236"/>
    <w:rsid w:val="00157DD9"/>
    <w:rsid w:val="001721BD"/>
    <w:rsid w:val="0017345D"/>
    <w:rsid w:val="00190AA7"/>
    <w:rsid w:val="00194B1B"/>
    <w:rsid w:val="00195E76"/>
    <w:rsid w:val="001A0D38"/>
    <w:rsid w:val="001A65DE"/>
    <w:rsid w:val="001B326D"/>
    <w:rsid w:val="001B7C6C"/>
    <w:rsid w:val="001D4A9F"/>
    <w:rsid w:val="001E3B34"/>
    <w:rsid w:val="001F3161"/>
    <w:rsid w:val="00203C04"/>
    <w:rsid w:val="00204C54"/>
    <w:rsid w:val="002278CD"/>
    <w:rsid w:val="00236770"/>
    <w:rsid w:val="002518B0"/>
    <w:rsid w:val="00253FBE"/>
    <w:rsid w:val="0027255A"/>
    <w:rsid w:val="002A22E2"/>
    <w:rsid w:val="002B7D24"/>
    <w:rsid w:val="002C7346"/>
    <w:rsid w:val="002D15F6"/>
    <w:rsid w:val="002D308D"/>
    <w:rsid w:val="002D7AD7"/>
    <w:rsid w:val="002D7F75"/>
    <w:rsid w:val="002F626B"/>
    <w:rsid w:val="00305B79"/>
    <w:rsid w:val="00310040"/>
    <w:rsid w:val="003111A7"/>
    <w:rsid w:val="00311764"/>
    <w:rsid w:val="00313307"/>
    <w:rsid w:val="003435A1"/>
    <w:rsid w:val="00345BFB"/>
    <w:rsid w:val="00356D45"/>
    <w:rsid w:val="00364E0F"/>
    <w:rsid w:val="00374C0B"/>
    <w:rsid w:val="003831A6"/>
    <w:rsid w:val="00394968"/>
    <w:rsid w:val="003A358D"/>
    <w:rsid w:val="003A39B5"/>
    <w:rsid w:val="003B194A"/>
    <w:rsid w:val="003B7DE5"/>
    <w:rsid w:val="003C3048"/>
    <w:rsid w:val="003D1D22"/>
    <w:rsid w:val="003D6997"/>
    <w:rsid w:val="0041155F"/>
    <w:rsid w:val="00425262"/>
    <w:rsid w:val="00435DB8"/>
    <w:rsid w:val="0047221C"/>
    <w:rsid w:val="00474869"/>
    <w:rsid w:val="00482DDE"/>
    <w:rsid w:val="00491486"/>
    <w:rsid w:val="0049638A"/>
    <w:rsid w:val="004A28D6"/>
    <w:rsid w:val="004A339A"/>
    <w:rsid w:val="004C1684"/>
    <w:rsid w:val="004C7048"/>
    <w:rsid w:val="004D1D9B"/>
    <w:rsid w:val="004D321B"/>
    <w:rsid w:val="004E0403"/>
    <w:rsid w:val="004E1D47"/>
    <w:rsid w:val="004F3E76"/>
    <w:rsid w:val="004F7038"/>
    <w:rsid w:val="005020A3"/>
    <w:rsid w:val="00533DC0"/>
    <w:rsid w:val="00546709"/>
    <w:rsid w:val="00560669"/>
    <w:rsid w:val="00574003"/>
    <w:rsid w:val="00591410"/>
    <w:rsid w:val="00595944"/>
    <w:rsid w:val="005A5FE1"/>
    <w:rsid w:val="005A623A"/>
    <w:rsid w:val="005B61B6"/>
    <w:rsid w:val="005C0E20"/>
    <w:rsid w:val="005C3D96"/>
    <w:rsid w:val="005F70E4"/>
    <w:rsid w:val="00606D3B"/>
    <w:rsid w:val="00613552"/>
    <w:rsid w:val="006165E0"/>
    <w:rsid w:val="00622841"/>
    <w:rsid w:val="00664EE2"/>
    <w:rsid w:val="00671104"/>
    <w:rsid w:val="006726A4"/>
    <w:rsid w:val="006763AB"/>
    <w:rsid w:val="00687781"/>
    <w:rsid w:val="006926E4"/>
    <w:rsid w:val="006A584B"/>
    <w:rsid w:val="006A5CC7"/>
    <w:rsid w:val="006A6DF8"/>
    <w:rsid w:val="006B5FC2"/>
    <w:rsid w:val="006C01EC"/>
    <w:rsid w:val="006C0425"/>
    <w:rsid w:val="006C437E"/>
    <w:rsid w:val="006D353C"/>
    <w:rsid w:val="006D5D42"/>
    <w:rsid w:val="006D792C"/>
    <w:rsid w:val="006E55E6"/>
    <w:rsid w:val="006F3498"/>
    <w:rsid w:val="00700E12"/>
    <w:rsid w:val="00702689"/>
    <w:rsid w:val="00715CE8"/>
    <w:rsid w:val="00716A4C"/>
    <w:rsid w:val="00716F22"/>
    <w:rsid w:val="00721BF3"/>
    <w:rsid w:val="00730039"/>
    <w:rsid w:val="00735D10"/>
    <w:rsid w:val="0073793B"/>
    <w:rsid w:val="00745043"/>
    <w:rsid w:val="007659BF"/>
    <w:rsid w:val="00766927"/>
    <w:rsid w:val="0077073A"/>
    <w:rsid w:val="0079035C"/>
    <w:rsid w:val="007B0C65"/>
    <w:rsid w:val="007C1263"/>
    <w:rsid w:val="007C3F5C"/>
    <w:rsid w:val="007C5668"/>
    <w:rsid w:val="007C7AC6"/>
    <w:rsid w:val="007D0142"/>
    <w:rsid w:val="007D6458"/>
    <w:rsid w:val="007E0DC3"/>
    <w:rsid w:val="007E3093"/>
    <w:rsid w:val="00802056"/>
    <w:rsid w:val="0081660E"/>
    <w:rsid w:val="00824A76"/>
    <w:rsid w:val="00824BE5"/>
    <w:rsid w:val="00830383"/>
    <w:rsid w:val="00840EB1"/>
    <w:rsid w:val="00844254"/>
    <w:rsid w:val="0084730F"/>
    <w:rsid w:val="00860A56"/>
    <w:rsid w:val="00864E82"/>
    <w:rsid w:val="00871482"/>
    <w:rsid w:val="008721E1"/>
    <w:rsid w:val="008770A5"/>
    <w:rsid w:val="00897FE2"/>
    <w:rsid w:val="008A28E6"/>
    <w:rsid w:val="008A7588"/>
    <w:rsid w:val="008B0D8B"/>
    <w:rsid w:val="008B11E8"/>
    <w:rsid w:val="008B56C1"/>
    <w:rsid w:val="008B76D6"/>
    <w:rsid w:val="008C5C6D"/>
    <w:rsid w:val="008E2272"/>
    <w:rsid w:val="008F6500"/>
    <w:rsid w:val="00901635"/>
    <w:rsid w:val="00904EDB"/>
    <w:rsid w:val="009117B1"/>
    <w:rsid w:val="009134D3"/>
    <w:rsid w:val="009212F5"/>
    <w:rsid w:val="00930B47"/>
    <w:rsid w:val="00931C7D"/>
    <w:rsid w:val="0093614F"/>
    <w:rsid w:val="00937B85"/>
    <w:rsid w:val="009646BF"/>
    <w:rsid w:val="00971AA6"/>
    <w:rsid w:val="009837DF"/>
    <w:rsid w:val="00996F9C"/>
    <w:rsid w:val="009A0003"/>
    <w:rsid w:val="009B66D4"/>
    <w:rsid w:val="009C1BA0"/>
    <w:rsid w:val="009C53C9"/>
    <w:rsid w:val="009D720E"/>
    <w:rsid w:val="009E26F1"/>
    <w:rsid w:val="00A01348"/>
    <w:rsid w:val="00A03C2D"/>
    <w:rsid w:val="00A25659"/>
    <w:rsid w:val="00A305E9"/>
    <w:rsid w:val="00A322E3"/>
    <w:rsid w:val="00A3285F"/>
    <w:rsid w:val="00A33B62"/>
    <w:rsid w:val="00A33E40"/>
    <w:rsid w:val="00A35BEC"/>
    <w:rsid w:val="00A37E09"/>
    <w:rsid w:val="00A40998"/>
    <w:rsid w:val="00A80A55"/>
    <w:rsid w:val="00A871C9"/>
    <w:rsid w:val="00A96A14"/>
    <w:rsid w:val="00AA5DE2"/>
    <w:rsid w:val="00AA6AED"/>
    <w:rsid w:val="00AB004C"/>
    <w:rsid w:val="00AB3C3F"/>
    <w:rsid w:val="00AB40CB"/>
    <w:rsid w:val="00AD186D"/>
    <w:rsid w:val="00AD27A7"/>
    <w:rsid w:val="00AD73AF"/>
    <w:rsid w:val="00AE2646"/>
    <w:rsid w:val="00AF0895"/>
    <w:rsid w:val="00AF1FCF"/>
    <w:rsid w:val="00AF310E"/>
    <w:rsid w:val="00B024DE"/>
    <w:rsid w:val="00B06086"/>
    <w:rsid w:val="00B060B9"/>
    <w:rsid w:val="00B15144"/>
    <w:rsid w:val="00B24988"/>
    <w:rsid w:val="00B25AB5"/>
    <w:rsid w:val="00B40987"/>
    <w:rsid w:val="00B4184C"/>
    <w:rsid w:val="00B47432"/>
    <w:rsid w:val="00B73C1F"/>
    <w:rsid w:val="00B81357"/>
    <w:rsid w:val="00B9719A"/>
    <w:rsid w:val="00BA09E9"/>
    <w:rsid w:val="00BA4520"/>
    <w:rsid w:val="00BA5B16"/>
    <w:rsid w:val="00BB1130"/>
    <w:rsid w:val="00BB1DDC"/>
    <w:rsid w:val="00BB254E"/>
    <w:rsid w:val="00BC2968"/>
    <w:rsid w:val="00BD1FC0"/>
    <w:rsid w:val="00BD424D"/>
    <w:rsid w:val="00BE3DFE"/>
    <w:rsid w:val="00BF3CA1"/>
    <w:rsid w:val="00BF5E35"/>
    <w:rsid w:val="00C07CDA"/>
    <w:rsid w:val="00C1319A"/>
    <w:rsid w:val="00C177AA"/>
    <w:rsid w:val="00C47A8A"/>
    <w:rsid w:val="00C53741"/>
    <w:rsid w:val="00C54EA0"/>
    <w:rsid w:val="00C9006E"/>
    <w:rsid w:val="00CA7573"/>
    <w:rsid w:val="00CB1D3D"/>
    <w:rsid w:val="00CD1157"/>
    <w:rsid w:val="00CD1E31"/>
    <w:rsid w:val="00CD4952"/>
    <w:rsid w:val="00CD69DA"/>
    <w:rsid w:val="00CE2664"/>
    <w:rsid w:val="00D11190"/>
    <w:rsid w:val="00D25FC3"/>
    <w:rsid w:val="00D37925"/>
    <w:rsid w:val="00D40BA7"/>
    <w:rsid w:val="00D41C1F"/>
    <w:rsid w:val="00D43C7D"/>
    <w:rsid w:val="00D52534"/>
    <w:rsid w:val="00D5770E"/>
    <w:rsid w:val="00D61764"/>
    <w:rsid w:val="00D63306"/>
    <w:rsid w:val="00D86FAE"/>
    <w:rsid w:val="00DA3722"/>
    <w:rsid w:val="00DB0E71"/>
    <w:rsid w:val="00DC6B61"/>
    <w:rsid w:val="00DD6782"/>
    <w:rsid w:val="00DE1B98"/>
    <w:rsid w:val="00DE3B8D"/>
    <w:rsid w:val="00DE6604"/>
    <w:rsid w:val="00DF6AC1"/>
    <w:rsid w:val="00E03BBB"/>
    <w:rsid w:val="00E04608"/>
    <w:rsid w:val="00E14A29"/>
    <w:rsid w:val="00E3301E"/>
    <w:rsid w:val="00E41CFC"/>
    <w:rsid w:val="00E427A4"/>
    <w:rsid w:val="00E65CBA"/>
    <w:rsid w:val="00E86607"/>
    <w:rsid w:val="00E912BA"/>
    <w:rsid w:val="00E973EC"/>
    <w:rsid w:val="00EA76B5"/>
    <w:rsid w:val="00ED1153"/>
    <w:rsid w:val="00EE7602"/>
    <w:rsid w:val="00F07A98"/>
    <w:rsid w:val="00F07F55"/>
    <w:rsid w:val="00F151B5"/>
    <w:rsid w:val="00F2536A"/>
    <w:rsid w:val="00F30EFB"/>
    <w:rsid w:val="00F46C76"/>
    <w:rsid w:val="00F75AED"/>
    <w:rsid w:val="00F877A2"/>
    <w:rsid w:val="00F919B3"/>
    <w:rsid w:val="00FA09DB"/>
    <w:rsid w:val="00FC0427"/>
    <w:rsid w:val="00FC2372"/>
    <w:rsid w:val="00FD1BD5"/>
    <w:rsid w:val="00FD38F7"/>
    <w:rsid w:val="00FE67A7"/>
    <w:rsid w:val="00FF7292"/>
    <w:rsid w:val="1B5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3CD360F1"/>
  <w15:docId w15:val="{1A105D2D-499D-4D15-879A-F0A1CAE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A3722"/>
    <w:pPr>
      <w:keepNext/>
      <w:jc w:val="center"/>
      <w:outlineLvl w:val="4"/>
    </w:pPr>
    <w:rPr>
      <w:rFonts w:ascii="Arial" w:hAnsi="Arial" w:cs="Arial"/>
      <w:b/>
      <w:color w:val="auto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rsid w:val="00897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7FE2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897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7FE2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897FE2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rsid w:val="00930B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A3722"/>
    <w:rPr>
      <w:rFonts w:ascii="Arial" w:hAnsi="Arial" w:cs="Arial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A372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F6A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9117B1"/>
    <w:rPr>
      <w:rFonts w:ascii="Calibri" w:eastAsiaTheme="minorEastAsia" w:hAnsi="Calibri" w:cs="Calibri"/>
      <w:color w:val="auto"/>
      <w:kern w:val="0"/>
      <w:sz w:val="22"/>
      <w:szCs w:val="22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FC3"/>
    <w:rPr>
      <w:color w:val="605E5C"/>
      <w:shd w:val="clear" w:color="auto" w:fill="E1DFDD"/>
    </w:rPr>
  </w:style>
  <w:style w:type="paragraph" w:customStyle="1" w:styleId="aLCPHeading">
    <w:name w:val="a LCP Heading"/>
    <w:basedOn w:val="Heading1"/>
    <w:autoRedefine/>
    <w:rsid w:val="0027255A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kern w:val="0"/>
    </w:rPr>
  </w:style>
  <w:style w:type="paragraph" w:customStyle="1" w:styleId="aLCPSubhead">
    <w:name w:val="a LCP Subhead"/>
    <w:autoRedefine/>
    <w:rsid w:val="0027255A"/>
    <w:pPr>
      <w:ind w:left="680" w:hanging="680"/>
    </w:pPr>
    <w:rPr>
      <w:rFonts w:ascii="Arial" w:hAnsi="Arial" w:cs="Arial"/>
      <w:b/>
      <w:sz w:val="24"/>
      <w:lang w:val="en-GB"/>
    </w:rPr>
  </w:style>
  <w:style w:type="paragraph" w:customStyle="1" w:styleId="aLCPBodytext">
    <w:name w:val="a LCP Body text"/>
    <w:autoRedefine/>
    <w:rsid w:val="0027255A"/>
    <w:pPr>
      <w:ind w:left="1935"/>
    </w:pPr>
    <w:rPr>
      <w:rFonts w:ascii="Arial" w:hAnsi="Arial" w:cs="Arial"/>
      <w:sz w:val="22"/>
      <w:szCs w:val="22"/>
      <w:lang w:val="en-GB"/>
    </w:rPr>
  </w:style>
  <w:style w:type="paragraph" w:customStyle="1" w:styleId="aLCPbulletlist">
    <w:name w:val="a LCP bullet list"/>
    <w:basedOn w:val="aLCPBodytext"/>
    <w:autoRedefine/>
    <w:rsid w:val="0027255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syn.richardson-ai\AppData\Roaming\Microsoft\Templates\Letterhead_Green_Wave_design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Letterhead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2009-11-19T05:11:47+00:00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554086</Value>
      <Value>1309191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Letterhead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TP010385374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153713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6994-389D-4867-B76B-155A69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8484-7B96-49F4-ADAC-E0BE096B60F3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10518-E7BA-428F-818C-6855D613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Letterhead_Green_Wave_design</Template>
  <TotalTime>0</TotalTime>
  <Pages>1</Pages>
  <Words>141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Tamsyn Richardson-Aitken</dc:creator>
  <cp:lastModifiedBy>Louise Trewren</cp:lastModifiedBy>
  <cp:revision>2</cp:revision>
  <cp:lastPrinted>2024-05-10T10:38:00Z</cp:lastPrinted>
  <dcterms:created xsi:type="dcterms:W3CDTF">2024-06-14T13:42:00Z</dcterms:created>
  <dcterms:modified xsi:type="dcterms:W3CDTF">2024-06-14T13:42:00Z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95;#Word 12;#79;#Template 12;#448;#Word 14</vt:lpwstr>
  </property>
</Properties>
</file>